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6"/>
          <w:szCs w:val="36"/>
          <w:u w:val="single"/>
          <w:rtl w:val="0"/>
        </w:rPr>
        <w:t xml:space="preserve">LIPPY LADIES MCC Code of Conduct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Lippy Ladies MCC is a friendly, welcoming place where ladies who ride or want to ride motorbikes come together to share positive experiences.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Negativity in any form is unwelcome, rants &amp; raves are destructive and discouraged.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All members are considered equal and must be treated with respect at all times.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Any member considered not complying with the following guidelines can be subject to action under the grievance procedure.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u w:val="none"/>
          <w:rtl w:val="0"/>
        </w:rPr>
        <w:t xml:space="preserve">The following constitutes social media code of conduct, however many of these principles apply when participating in club activities.</w:t>
      </w:r>
    </w:p>
    <w:p w:rsidR="00000000" w:rsidDel="00000000" w:rsidP="00000000" w:rsidRDefault="00000000" w:rsidRPr="00000000">
      <w:pPr>
        <w:spacing w:after="75" w:before="100" w:line="276" w:lineRule="auto"/>
        <w:ind w:left="0" w:right="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5" w:before="100" w:line="276" w:lineRule="auto"/>
        <w:ind w:left="0" w:right="45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42424"/>
          <w:sz w:val="32"/>
          <w:szCs w:val="32"/>
          <w:u w:val="none"/>
          <w:rtl w:val="0"/>
        </w:rPr>
        <w:t xml:space="preserve">Comments and posts on social media: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75" w:before="100" w:line="276" w:lineRule="auto"/>
        <w:ind w:left="608" w:right="450" w:hanging="247.99999999999997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42424"/>
          <w:sz w:val="32"/>
          <w:szCs w:val="32"/>
          <w:u w:val="none"/>
          <w:rtl w:val="0"/>
        </w:rPr>
        <w:t xml:space="preserve">should not be malicious,  offensive, derogatory in nature, and should not constitute a personal attack on a person</w:t>
      </w:r>
      <w:r w:rsidDel="00000000" w:rsidR="00000000" w:rsidRPr="00000000">
        <w:rPr>
          <w:rFonts w:ascii="Cambria" w:cs="Cambria" w:eastAsia="Cambria" w:hAnsi="Cambria"/>
          <w:b w:val="0"/>
          <w:color w:val="242424"/>
          <w:sz w:val="32"/>
          <w:szCs w:val="32"/>
          <w:u w:val="none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42424"/>
          <w:sz w:val="32"/>
          <w:szCs w:val="32"/>
          <w:u w:val="none"/>
          <w:rtl w:val="0"/>
        </w:rPr>
        <w:t xml:space="preserve">s character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5" w:before="100" w:line="276" w:lineRule="auto"/>
        <w:ind w:left="720" w:right="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75" w:before="100" w:line="276" w:lineRule="auto"/>
        <w:ind w:left="608" w:right="450" w:hanging="247.99999999999997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42424"/>
          <w:sz w:val="32"/>
          <w:szCs w:val="32"/>
          <w:u w:val="none"/>
          <w:rtl w:val="0"/>
        </w:rPr>
        <w:t xml:space="preserve">don</w:t>
      </w:r>
      <w:r w:rsidDel="00000000" w:rsidR="00000000" w:rsidRPr="00000000">
        <w:rPr>
          <w:rFonts w:ascii="Cambria" w:cs="Cambria" w:eastAsia="Cambria" w:hAnsi="Cambria"/>
          <w:b w:val="0"/>
          <w:color w:val="242424"/>
          <w:sz w:val="32"/>
          <w:szCs w:val="32"/>
          <w:u w:val="none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42424"/>
          <w:sz w:val="32"/>
          <w:szCs w:val="32"/>
          <w:u w:val="none"/>
          <w:rtl w:val="0"/>
        </w:rPr>
        <w:t xml:space="preserve">t incite hatred to a person or a group on the basis of race, religion, gender, nationality or sexuality or any other personal characteristic, don</w:t>
      </w:r>
      <w:r w:rsidDel="00000000" w:rsidR="00000000" w:rsidRPr="00000000">
        <w:rPr>
          <w:rFonts w:ascii="Cambria" w:cs="Cambria" w:eastAsia="Cambria" w:hAnsi="Cambria"/>
          <w:b w:val="0"/>
          <w:color w:val="242424"/>
          <w:sz w:val="32"/>
          <w:szCs w:val="32"/>
          <w:u w:val="none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42424"/>
          <w:sz w:val="32"/>
          <w:szCs w:val="32"/>
          <w:u w:val="none"/>
          <w:rtl w:val="0"/>
        </w:rPr>
        <w:t xml:space="preserve">t include hate speech or </w:t>
      </w:r>
      <w:r w:rsidDel="00000000" w:rsidR="00000000" w:rsidRPr="00000000">
        <w:rPr>
          <w:rFonts w:ascii="Times New Roman" w:cs="Times New Roman" w:eastAsia="Times New Roman" w:hAnsi="Times New Roman"/>
          <w:color w:val="242424"/>
          <w:sz w:val="32"/>
          <w:szCs w:val="32"/>
          <w:rtl w:val="0"/>
        </w:rPr>
        <w:t xml:space="preserve">obscenity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42424"/>
          <w:sz w:val="32"/>
          <w:szCs w:val="32"/>
          <w:u w:val="none"/>
          <w:rtl w:val="0"/>
        </w:rPr>
        <w:t xml:space="preserve"> or threat don</w:t>
      </w:r>
      <w:r w:rsidDel="00000000" w:rsidR="00000000" w:rsidRPr="00000000">
        <w:rPr>
          <w:rFonts w:ascii="Cambria" w:cs="Cambria" w:eastAsia="Cambria" w:hAnsi="Cambria"/>
          <w:b w:val="0"/>
          <w:color w:val="242424"/>
          <w:sz w:val="32"/>
          <w:szCs w:val="32"/>
          <w:u w:val="none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42424"/>
          <w:sz w:val="32"/>
          <w:szCs w:val="32"/>
          <w:u w:val="none"/>
          <w:rtl w:val="0"/>
        </w:rPr>
        <w:t xml:space="preserve">t reveal personal details, such as private addresses, phone numbers, email addresses or other online contact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5" w:before="100" w:lineRule="auto"/>
        <w:ind w:right="45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75" w:before="100" w:line="276" w:lineRule="auto"/>
        <w:ind w:left="608" w:right="450" w:hanging="247.99999999999997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42424"/>
          <w:sz w:val="32"/>
          <w:szCs w:val="32"/>
          <w:u w:val="none"/>
          <w:rtl w:val="0"/>
        </w:rPr>
        <w:t xml:space="preserve">don</w:t>
      </w:r>
      <w:r w:rsidDel="00000000" w:rsidR="00000000" w:rsidRPr="00000000">
        <w:rPr>
          <w:rFonts w:ascii="Cambria" w:cs="Cambria" w:eastAsia="Cambria" w:hAnsi="Cambria"/>
          <w:b w:val="0"/>
          <w:color w:val="242424"/>
          <w:sz w:val="32"/>
          <w:szCs w:val="32"/>
          <w:u w:val="none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42424"/>
          <w:sz w:val="32"/>
          <w:szCs w:val="32"/>
          <w:u w:val="none"/>
          <w:rtl w:val="0"/>
        </w:rPr>
        <w:t xml:space="preserve">t impersonate or falsely claim to represent a person or organisation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5" w:before="100" w:line="276" w:lineRule="auto"/>
        <w:ind w:left="608" w:right="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630" w:hanging="270"/>
        <w:rPr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color w:val="242424"/>
          <w:sz w:val="32"/>
          <w:szCs w:val="32"/>
          <w:u w:val="none"/>
          <w:rtl w:val="0"/>
        </w:rPr>
        <w:t xml:space="preserve">don’t break the law – this includes libel, condoning illegal activity, and breaking copyright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630" w:hanging="270"/>
        <w:rPr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no profanities, graphic or disturbing videos, photos or images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40" w:lineRule="auto"/>
        <w:ind w:left="608" w:hanging="247.99999999999997"/>
        <w:rPr>
          <w:b w:val="0"/>
          <w:color w:val="000000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bullying or personal attacks on other members will not be tolerated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630" w:hanging="270"/>
        <w:rPr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be friendly, be fair, use common sense and respect the privacy of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608" w:hanging="247.99999999999997"/>
        <w:rPr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color w:val="242424"/>
          <w:sz w:val="32"/>
          <w:szCs w:val="32"/>
          <w:u w:val="none"/>
          <w:rtl w:val="0"/>
        </w:rPr>
        <w:t xml:space="preserve">don’t advertise commercial products and services – you can mention, discuss and recommend relevant products and services as long as they are relevant and it involves no personal ‘gain’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608" w:hanging="247.99999999999997"/>
        <w:rPr>
          <w:b w:val="0"/>
          <w:color w:val="000000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Admin/Moderators are here to monitor people/posts/spam and do so in their own free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40" w:lineRule="auto"/>
        <w:ind w:left="608" w:hanging="247.99999999999997"/>
        <w:rPr>
          <w:b w:val="0"/>
          <w:color w:val="000000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Please do not use the club Facebook group to try and collect charity donations unless approved to do so by a member of the moderating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u w:val="none"/>
          <w:rtl w:val="0"/>
        </w:rPr>
        <w:t xml:space="preserve">The following actions are available to deal with any perceived transgressions of the above conduct guideline: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375" w:before="100" w:line="276" w:lineRule="auto"/>
        <w:ind w:left="608" w:hanging="247.99999999999997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42424"/>
          <w:sz w:val="32"/>
          <w:szCs w:val="32"/>
          <w:u w:val="none"/>
          <w:rtl w:val="0"/>
        </w:rPr>
        <w:t xml:space="preserve">The club reserves the right to suspend comments at any time, and remove comments if deemed appropriate by the moderator/s.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240" w:lineRule="auto"/>
        <w:ind w:left="630" w:hanging="270"/>
        <w:rPr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If a member personally attacks another member with words that are unpleasant, harmful or threatening they will be removed, and threats will be treated seriously.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240" w:lineRule="auto"/>
        <w:ind w:left="630" w:hanging="270"/>
        <w:rPr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The admins/moderators are allowed to remove without notice posts or members of the FB group that don’t comply.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240" w:lineRule="auto"/>
        <w:ind w:left="608" w:hanging="247.99999999999997"/>
        <w:rPr>
          <w:b w:val="0"/>
          <w:color w:val="000000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The moderating team will be fair to each and every member. Please respect their decisions.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240" w:lineRule="auto"/>
        <w:ind w:left="608" w:hanging="247.99999999999997"/>
        <w:rPr>
          <w:b w:val="0"/>
          <w:color w:val="000000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First line is to advise the person that it has caused offence as they may not realise it (either person offended or the team/admin/moderator).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608" w:hanging="247.99999999999997"/>
        <w:rPr>
          <w:b w:val="0"/>
          <w:color w:val="000000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If you feel a remark is bullying/aggressive/inappropriate please report it rather than deal with it yourself.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608" w:hanging="247.99999999999997"/>
        <w:rPr>
          <w:b w:val="0"/>
          <w:color w:val="000000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Once a person has been advised, any repeat is considered deliberate and is bullying harassment and could result in membership being revoked.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608" w:hanging="247.99999999999997"/>
        <w:rPr>
          <w:b w:val="0"/>
          <w:color w:val="000000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32"/>
          <w:szCs w:val="32"/>
          <w:u w:val="none"/>
          <w:rtl w:val="0"/>
        </w:rPr>
        <w:t xml:space="preserve">If unresolved refer to formal grievance procedure.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color w:val="242424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color w:val="242424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sz w:val="32"/>
        <w:szCs w:val="32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sz w:val="32"/>
        <w:szCs w:val="32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sz w:val="32"/>
        <w:szCs w:val="32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sz w:val="32"/>
        <w:szCs w:val="32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sz w:val="32"/>
        <w:szCs w:val="32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sz w:val="32"/>
        <w:szCs w:val="32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sz w:val="32"/>
        <w:szCs w:val="32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</w:abstractNum>
  <w:abstractNum w:abstractNumId="6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sz w:val="32"/>
        <w:szCs w:val="32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sz w:val="32"/>
        <w:szCs w:val="32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sz w:val="32"/>
        <w:szCs w:val="32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sz w:val="32"/>
        <w:szCs w:val="32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sz w:val="32"/>
        <w:szCs w:val="32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sz w:val="32"/>
        <w:szCs w:val="32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sz w:val="32"/>
        <w:szCs w:val="32"/>
        <w:vertAlign w:val="baseline"/>
      </w:rPr>
    </w:lvl>
  </w:abstractNum>
  <w:abstractNum w:abstractNumId="7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color w:val="242424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</w:abstractNum>
  <w:abstractNum w:abstractNumId="8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sz w:val="32"/>
        <w:szCs w:val="32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sz w:val="32"/>
        <w:szCs w:val="32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sz w:val="32"/>
        <w:szCs w:val="32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sz w:val="32"/>
        <w:szCs w:val="32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sz w:val="32"/>
        <w:szCs w:val="32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sz w:val="32"/>
        <w:szCs w:val="32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sz w:val="32"/>
        <w:szCs w:val="32"/>
        <w:vertAlign w:val="baseline"/>
      </w:rPr>
    </w:lvl>
  </w:abstractNum>
  <w:abstractNum w:abstractNumId="9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sz w:val="32"/>
        <w:szCs w:val="32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sz w:val="32"/>
        <w:szCs w:val="32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sz w:val="32"/>
        <w:szCs w:val="32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sz w:val="32"/>
        <w:szCs w:val="32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sz w:val="32"/>
        <w:szCs w:val="32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sz w:val="32"/>
        <w:szCs w:val="32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sz w:val="32"/>
        <w:szCs w:val="32"/>
        <w:vertAlign w:val="baseline"/>
      </w:rPr>
    </w:lvl>
  </w:abstractNum>
  <w:abstractNum w:abstractNumId="10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sz w:val="32"/>
        <w:szCs w:val="32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sz w:val="32"/>
        <w:szCs w:val="32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sz w:val="32"/>
        <w:szCs w:val="32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sz w:val="32"/>
        <w:szCs w:val="32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sz w:val="32"/>
        <w:szCs w:val="32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sz w:val="32"/>
        <w:szCs w:val="32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sz w:val="32"/>
        <w:szCs w:val="32"/>
        <w:vertAlign w:val="baseline"/>
      </w:rPr>
    </w:lvl>
  </w:abstractNum>
  <w:abstractNum w:abstractNumId="11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sz w:val="32"/>
        <w:szCs w:val="32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sz w:val="32"/>
        <w:szCs w:val="32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sz w:val="32"/>
        <w:szCs w:val="32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sz w:val="32"/>
        <w:szCs w:val="32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sz w:val="32"/>
        <w:szCs w:val="32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sz w:val="32"/>
        <w:szCs w:val="32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sz w:val="32"/>
        <w:szCs w:val="32"/>
        <w:vertAlign w:val="baseline"/>
      </w:rPr>
    </w:lvl>
  </w:abstractNum>
  <w:abstractNum w:abstractNumId="12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color w:val="242424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</w:abstractNum>
  <w:abstractNum w:abstractNumId="13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color w:val="242424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</w:abstractNum>
  <w:abstractNum w:abstractNumId="14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color w:val="242424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color w:val="242424"/>
        <w:sz w:val="32"/>
        <w:szCs w:val="32"/>
        <w:u w:val="none"/>
        <w:vertAlign w:val="baseline"/>
      </w:rPr>
    </w:lvl>
  </w:abstractNum>
  <w:abstractNum w:abstractNumId="15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</w:abstractNum>
  <w:abstractNum w:abstractNumId="16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color w:val="000000"/>
        <w:sz w:val="32"/>
        <w:szCs w:val="32"/>
        <w:u w:val="none"/>
        <w:vertAlign w:val="baseline"/>
      </w:rPr>
    </w:lvl>
  </w:abstractNum>
  <w:abstractNum w:abstractNumId="17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sz w:val="32"/>
        <w:szCs w:val="32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sz w:val="32"/>
        <w:szCs w:val="32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sz w:val="32"/>
        <w:szCs w:val="32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sz w:val="32"/>
        <w:szCs w:val="32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sz w:val="32"/>
        <w:szCs w:val="32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sz w:val="32"/>
        <w:szCs w:val="32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sz w:val="32"/>
        <w:szCs w:val="32"/>
        <w:vertAlign w:val="baseline"/>
      </w:rPr>
    </w:lvl>
  </w:abstractNum>
  <w:abstractNum w:abstractNumId="18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560" w:firstLine="1080"/>
      </w:pPr>
      <w:rPr>
        <w:rFonts w:ascii="Arial" w:cs="Arial" w:eastAsia="Arial" w:hAnsi="Arial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280" w:firstLine="1800"/>
      </w:pPr>
      <w:rPr>
        <w:rFonts w:ascii="Arial" w:cs="Arial" w:eastAsia="Arial" w:hAnsi="Arial"/>
        <w:sz w:val="32"/>
        <w:szCs w:val="32"/>
        <w:vertAlign w:val="baseline"/>
      </w:rPr>
    </w:lvl>
    <w:lvl w:ilvl="3">
      <w:start w:val="1"/>
      <w:numFmt w:val="bullet"/>
      <w:lvlText w:val="•"/>
      <w:lvlJc w:val="left"/>
      <w:pPr>
        <w:ind w:left="3000" w:firstLine="2520"/>
      </w:pPr>
      <w:rPr>
        <w:rFonts w:ascii="Arial" w:cs="Arial" w:eastAsia="Arial" w:hAnsi="Arial"/>
        <w:sz w:val="32"/>
        <w:szCs w:val="32"/>
        <w:vertAlign w:val="baseline"/>
      </w:rPr>
    </w:lvl>
    <w:lvl w:ilvl="4">
      <w:start w:val="1"/>
      <w:numFmt w:val="bullet"/>
      <w:lvlText w:val="o"/>
      <w:lvlJc w:val="left"/>
      <w:pPr>
        <w:ind w:left="3720" w:firstLine="3240"/>
      </w:pPr>
      <w:rPr>
        <w:rFonts w:ascii="Arial" w:cs="Arial" w:eastAsia="Arial" w:hAnsi="Arial"/>
        <w:sz w:val="32"/>
        <w:szCs w:val="32"/>
        <w:vertAlign w:val="baseline"/>
      </w:rPr>
    </w:lvl>
    <w:lvl w:ilvl="5">
      <w:start w:val="1"/>
      <w:numFmt w:val="bullet"/>
      <w:lvlText w:val="▪"/>
      <w:lvlJc w:val="left"/>
      <w:pPr>
        <w:ind w:left="4440" w:firstLine="3960"/>
      </w:pPr>
      <w:rPr>
        <w:rFonts w:ascii="Arial" w:cs="Arial" w:eastAsia="Arial" w:hAnsi="Arial"/>
        <w:sz w:val="32"/>
        <w:szCs w:val="32"/>
        <w:vertAlign w:val="baseline"/>
      </w:rPr>
    </w:lvl>
    <w:lvl w:ilvl="6">
      <w:start w:val="1"/>
      <w:numFmt w:val="bullet"/>
      <w:lvlText w:val="•"/>
      <w:lvlJc w:val="left"/>
      <w:pPr>
        <w:ind w:left="5160" w:firstLine="4680"/>
      </w:pPr>
      <w:rPr>
        <w:rFonts w:ascii="Arial" w:cs="Arial" w:eastAsia="Arial" w:hAnsi="Arial"/>
        <w:sz w:val="32"/>
        <w:szCs w:val="32"/>
        <w:vertAlign w:val="baseline"/>
      </w:rPr>
    </w:lvl>
    <w:lvl w:ilvl="7">
      <w:start w:val="1"/>
      <w:numFmt w:val="bullet"/>
      <w:lvlText w:val="o"/>
      <w:lvlJc w:val="left"/>
      <w:pPr>
        <w:ind w:left="5880" w:firstLine="5400"/>
      </w:pPr>
      <w:rPr>
        <w:rFonts w:ascii="Arial" w:cs="Arial" w:eastAsia="Arial" w:hAnsi="Arial"/>
        <w:sz w:val="32"/>
        <w:szCs w:val="32"/>
        <w:vertAlign w:val="baseline"/>
      </w:rPr>
    </w:lvl>
    <w:lvl w:ilvl="8">
      <w:start w:val="1"/>
      <w:numFmt w:val="bullet"/>
      <w:lvlText w:val="▪"/>
      <w:lvlJc w:val="left"/>
      <w:pPr>
        <w:ind w:left="6600" w:firstLine="6120"/>
      </w:pPr>
      <w:rPr>
        <w:rFonts w:ascii="Arial" w:cs="Arial" w:eastAsia="Arial" w:hAnsi="Arial"/>
        <w:sz w:val="32"/>
        <w:szCs w:val="32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